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4678"/>
        <w:gridCol w:w="952"/>
        <w:gridCol w:w="1281"/>
      </w:tblGrid>
      <w:tr w:rsidR="00197EB0" w:rsidTr="00197EB0">
        <w:tc>
          <w:tcPr>
            <w:tcW w:w="2660" w:type="dxa"/>
            <w:gridSpan w:val="2"/>
          </w:tcPr>
          <w:p w:rsidR="00197EB0" w:rsidRDefault="00197EB0">
            <w:r w:rsidRPr="00197EB0">
              <w:rPr>
                <w:noProof/>
              </w:rPr>
              <w:drawing>
                <wp:inline distT="0" distB="0" distL="0" distR="0" wp14:anchorId="55B0FC17" wp14:editId="01C3E3AA">
                  <wp:extent cx="1293373" cy="628650"/>
                  <wp:effectExtent l="19050" t="0" r="2027" b="0"/>
                  <wp:docPr id="1" name="Рисунок 1" descr="C:\Users\ELVIRA\AppData\Roaming\Skype\snegelya\media_messaging\media_cache\^600D185A852E8F9BA9C289A840C6CEA424905127218813D51A^pimgpsh_fullsize_distr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VIRA\AppData\Roaming\Skype\snegelya\media_messaging\media_cache\^600D185A852E8F9BA9C289A840C6CEA424905127218813D51A^pimgpsh_fullsize_dis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3373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  <w:gridSpan w:val="3"/>
          </w:tcPr>
          <w:p w:rsidR="00B76E52" w:rsidRDefault="00B76E52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  <w:p w:rsidR="00197EB0" w:rsidRPr="00033E1E" w:rsidRDefault="00F51D3A" w:rsidP="00BC3B0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F51D3A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ДИК 2.18.11</w:t>
            </w:r>
            <w: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24C10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  <w:t>Замок</w:t>
            </w:r>
          </w:p>
        </w:tc>
      </w:tr>
      <w:tr w:rsidR="00197EB0" w:rsidTr="005A70FD">
        <w:tc>
          <w:tcPr>
            <w:tcW w:w="7338" w:type="dxa"/>
            <w:gridSpan w:val="3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Комплектация</w:t>
            </w:r>
          </w:p>
        </w:tc>
        <w:tc>
          <w:tcPr>
            <w:tcW w:w="952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Кол-во</w:t>
            </w:r>
          </w:p>
        </w:tc>
        <w:tc>
          <w:tcPr>
            <w:tcW w:w="1281" w:type="dxa"/>
          </w:tcPr>
          <w:p w:rsidR="00197EB0" w:rsidRPr="00197EB0" w:rsidRDefault="00197EB0">
            <w:pPr>
              <w:rPr>
                <w:b/>
              </w:rPr>
            </w:pPr>
            <w:r w:rsidRPr="00197EB0">
              <w:rPr>
                <w:b/>
              </w:rPr>
              <w:t>Единица измерения</w:t>
            </w:r>
          </w:p>
        </w:tc>
      </w:tr>
      <w:tr w:rsidR="00247742" w:rsidTr="005A70FD">
        <w:tc>
          <w:tcPr>
            <w:tcW w:w="534" w:type="dxa"/>
          </w:tcPr>
          <w:p w:rsidR="00247742" w:rsidRPr="009C5D6A" w:rsidRDefault="0024774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47742" w:rsidRDefault="0024774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Область применения</w:t>
            </w:r>
          </w:p>
        </w:tc>
        <w:tc>
          <w:tcPr>
            <w:tcW w:w="4678" w:type="dxa"/>
            <w:vAlign w:val="center"/>
          </w:tcPr>
          <w:p w:rsidR="00247742" w:rsidRPr="00B810A1" w:rsidRDefault="00247742" w:rsidP="0024774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Детские игровые ком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плексы предназначены для детей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5 до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 лет и выполняют следующие функции: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4A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Создают условия, обеспечивающие физическое развитие ребенка, развивающие координацию движений, преодоление страха высоты, ловкость и смелость, чувство коллективизма в массовых играх</w:t>
            </w:r>
          </w:p>
        </w:tc>
        <w:tc>
          <w:tcPr>
            <w:tcW w:w="952" w:type="dxa"/>
          </w:tcPr>
          <w:p w:rsidR="00247742" w:rsidRDefault="00247742"/>
        </w:tc>
        <w:tc>
          <w:tcPr>
            <w:tcW w:w="1281" w:type="dxa"/>
          </w:tcPr>
          <w:p w:rsidR="00247742" w:rsidRDefault="00247742"/>
        </w:tc>
      </w:tr>
      <w:tr w:rsidR="003665BD" w:rsidTr="005A70F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3665BD" w:rsidRPr="00572991" w:rsidRDefault="00B76E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Башня </w:t>
            </w:r>
          </w:p>
        </w:tc>
        <w:tc>
          <w:tcPr>
            <w:tcW w:w="4678" w:type="dxa"/>
            <w:vAlign w:val="center"/>
          </w:tcPr>
          <w:p w:rsidR="003665BD" w:rsidRPr="00572991" w:rsidRDefault="00BB628F" w:rsidP="00B1101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 одинарные башни в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ыполнены из четырёх клеёных брус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ье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r w:rsidR="00C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окрашенных в коричневый </w:t>
            </w:r>
            <w:proofErr w:type="gramStart"/>
            <w:r w:rsidR="00C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цвет, </w:t>
            </w:r>
            <w:r w:rsidR="00C974A6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4A6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0х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бруса 2500 мм,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четыре </w:t>
            </w:r>
            <w:r w:rsidR="00D820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тройные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башни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полом в трех уровнях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бруса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2500, 2000,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пол из ламинированной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фанеры, с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антискользящим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покрытием 1000х1000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толщиной 18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мм;</w:t>
            </w:r>
            <w:r w:rsid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над башнями имеются двухскатные крыши из 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влагостойкой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фанеры толщиной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крыши окрашены </w:t>
            </w:r>
            <w:r w:rsidR="00B1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 нанесением рисунка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крепятся 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аркам из влагостойкой фанеры, толщиной 18</w:t>
            </w:r>
            <w:r w:rsidR="00B1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арки окрашены с нанесением рисунка</w:t>
            </w:r>
            <w:r w:rsidR="00BC3B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Отметка пола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плани</w:t>
            </w:r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ровочной </w:t>
            </w:r>
            <w:proofErr w:type="spellStart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отм</w:t>
            </w:r>
            <w:proofErr w:type="spellEnd"/>
            <w:r w:rsidR="00A643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площадки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 одинарных башен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1200 мм. У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тройных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D80D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башен с полом в трех уровнях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900, 1050 и 1200</w:t>
            </w:r>
            <w:r w:rsidR="00A0071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544BB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52" w:type="dxa"/>
          </w:tcPr>
          <w:p w:rsidR="003665BD" w:rsidRPr="00197EB0" w:rsidRDefault="00BB628F">
            <w:r>
              <w:t>8</w:t>
            </w:r>
          </w:p>
        </w:tc>
        <w:tc>
          <w:tcPr>
            <w:tcW w:w="1281" w:type="dxa"/>
          </w:tcPr>
          <w:p w:rsidR="003665BD" w:rsidRPr="00197EB0" w:rsidRDefault="00B810A1">
            <w:r>
              <w:t>шт.</w:t>
            </w:r>
          </w:p>
        </w:tc>
      </w:tr>
      <w:tr w:rsidR="003665BD" w:rsidTr="005A70FD">
        <w:tc>
          <w:tcPr>
            <w:tcW w:w="534" w:type="dxa"/>
          </w:tcPr>
          <w:p w:rsidR="003665BD" w:rsidRPr="009C5D6A" w:rsidRDefault="003665BD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3665BD" w:rsidRPr="00FA6693" w:rsidRDefault="00F557E4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Горка </w:t>
            </w:r>
            <w:r w:rsidR="001B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678" w:type="dxa"/>
          </w:tcPr>
          <w:p w:rsidR="003665BD" w:rsidRPr="001B5A21" w:rsidRDefault="00BC3B02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синий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азмер горки в плане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540х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3665BD" w:rsidRDefault="001B7484">
            <w:r>
              <w:t>3</w:t>
            </w:r>
          </w:p>
        </w:tc>
        <w:tc>
          <w:tcPr>
            <w:tcW w:w="1281" w:type="dxa"/>
          </w:tcPr>
          <w:p w:rsidR="003665BD" w:rsidRDefault="00B810A1">
            <w:r>
              <w:t>шт.</w:t>
            </w:r>
          </w:p>
        </w:tc>
      </w:tr>
      <w:tr w:rsidR="001B7484" w:rsidTr="005A70FD">
        <w:tc>
          <w:tcPr>
            <w:tcW w:w="534" w:type="dxa"/>
          </w:tcPr>
          <w:p w:rsidR="001B7484" w:rsidRPr="009C5D6A" w:rsidRDefault="001B7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B7484" w:rsidRDefault="001B7484" w:rsidP="00F557E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Горка 1200</w:t>
            </w:r>
          </w:p>
        </w:tc>
        <w:tc>
          <w:tcPr>
            <w:tcW w:w="4678" w:type="dxa"/>
          </w:tcPr>
          <w:p w:rsidR="001B7484" w:rsidRPr="00954B68" w:rsidRDefault="001B7484" w:rsidP="001B7484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Скат горки шириной 540 мм, выполнен из нержавеющей стали t 1,5 мм-цельного листа, борта выполнены из влагостойкой фанеры 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мм, кромки фанеры тщательно шлифованы, борта окрашены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Опорный каркас горки выполнен из профиля 40х25 и труб диаметром 32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азмер горки в плане 540х2280х1200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(h).</w:t>
            </w:r>
          </w:p>
        </w:tc>
        <w:tc>
          <w:tcPr>
            <w:tcW w:w="952" w:type="dxa"/>
          </w:tcPr>
          <w:p w:rsidR="001B7484" w:rsidRDefault="001B7484">
            <w:r>
              <w:t>2</w:t>
            </w:r>
          </w:p>
        </w:tc>
        <w:tc>
          <w:tcPr>
            <w:tcW w:w="1281" w:type="dxa"/>
          </w:tcPr>
          <w:p w:rsidR="001B7484" w:rsidRDefault="001B7484">
            <w:r>
              <w:t>шт.</w:t>
            </w:r>
          </w:p>
        </w:tc>
      </w:tr>
      <w:tr w:rsidR="00197EB0" w:rsidTr="005A70FD">
        <w:trPr>
          <w:trHeight w:val="557"/>
        </w:trPr>
        <w:tc>
          <w:tcPr>
            <w:tcW w:w="534" w:type="dxa"/>
          </w:tcPr>
          <w:p w:rsidR="00197EB0" w:rsidRPr="009C5D6A" w:rsidRDefault="00197EB0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97EB0" w:rsidRPr="00FA6693" w:rsidRDefault="00B810A1" w:rsidP="003F676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</w:t>
            </w:r>
            <w:r w:rsidR="00573A0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B748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678" w:type="dxa"/>
          </w:tcPr>
          <w:p w:rsidR="00197EB0" w:rsidRPr="00B810A1" w:rsidRDefault="00DA2D98" w:rsidP="001B7484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1B74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четырех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пятью перемычками из стального профиля 15х15 мм.</w:t>
            </w:r>
            <w:r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97EB0" w:rsidRDefault="00573A06">
            <w:r>
              <w:t>2</w:t>
            </w:r>
          </w:p>
        </w:tc>
        <w:tc>
          <w:tcPr>
            <w:tcW w:w="1281" w:type="dxa"/>
          </w:tcPr>
          <w:p w:rsidR="00197EB0" w:rsidRDefault="00573A06">
            <w:r>
              <w:t>комплект</w:t>
            </w:r>
          </w:p>
        </w:tc>
      </w:tr>
      <w:tr w:rsidR="001B7484" w:rsidTr="00CA4D61">
        <w:trPr>
          <w:trHeight w:val="2400"/>
        </w:trPr>
        <w:tc>
          <w:tcPr>
            <w:tcW w:w="534" w:type="dxa"/>
          </w:tcPr>
          <w:p w:rsidR="001B7484" w:rsidRPr="009C5D6A" w:rsidRDefault="001B748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1B7484" w:rsidRDefault="001B748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Лестница 1200</w:t>
            </w:r>
          </w:p>
        </w:tc>
        <w:tc>
          <w:tcPr>
            <w:tcW w:w="4678" w:type="dxa"/>
          </w:tcPr>
          <w:p w:rsidR="001B7484" w:rsidRPr="00B810A1" w:rsidRDefault="001B7484" w:rsidP="00CA4D61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Лестница состоит из бортов, выпо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лненных из фанеры влагостойкой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толщиной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четырех ступенек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выполненных из ламинированной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нтискользящей</w:t>
            </w:r>
            <w:proofErr w:type="spellEnd"/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18 мм, ширина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ступней 780 мм. Пространство между ступенями закрыто экранами из влагостойкой фанеры толщиной 18 мм, между ступенью и экраном имеется щель для слива дождевой воды. Ступени и экраны вставляются в пазы бортов лестницы. Борта стягиваются </w:t>
            </w:r>
            <w:r w:rsidR="00CA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двумя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перемычками из стального</w:t>
            </w:r>
            <w:r w:rsidR="00CA4D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профиля 15х15 мм.</w:t>
            </w:r>
            <w:r w:rsidR="00CA4D61">
              <w:rPr>
                <w:rFonts w:ascii="yandex-sans" w:eastAsia="Times New Roman" w:hAnsi="yandex-sans" w:cs="Times New Roman"/>
                <w:color w:val="000000"/>
                <w:sz w:val="20"/>
                <w:szCs w:val="20"/>
              </w:rPr>
              <w:t xml:space="preserve"> Лестница поставляется в собранном виде.</w:t>
            </w:r>
          </w:p>
        </w:tc>
        <w:tc>
          <w:tcPr>
            <w:tcW w:w="952" w:type="dxa"/>
          </w:tcPr>
          <w:p w:rsidR="001B7484" w:rsidRDefault="001B7484">
            <w:r>
              <w:t>1</w:t>
            </w:r>
          </w:p>
        </w:tc>
        <w:tc>
          <w:tcPr>
            <w:tcW w:w="1281" w:type="dxa"/>
          </w:tcPr>
          <w:p w:rsidR="001B7484" w:rsidRDefault="005A70FD">
            <w:r>
              <w:t>шт.</w:t>
            </w:r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Канат</w:t>
            </w:r>
          </w:p>
        </w:tc>
        <w:tc>
          <w:tcPr>
            <w:tcW w:w="4678" w:type="dxa"/>
          </w:tcPr>
          <w:p w:rsidR="00F557E4" w:rsidRPr="00B810A1" w:rsidRDefault="00B810A1" w:rsidP="009F68CE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Канат крепится к стальной перемычке. Перемычка из трубы диаметром 32 мм. </w:t>
            </w:r>
            <w:r w:rsidR="0099025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Канат полиамидный диаметром 26 мм.</w:t>
            </w:r>
          </w:p>
        </w:tc>
        <w:tc>
          <w:tcPr>
            <w:tcW w:w="952" w:type="dxa"/>
          </w:tcPr>
          <w:p w:rsidR="00F557E4" w:rsidRDefault="0050074D">
            <w:r>
              <w:t>1</w:t>
            </w:r>
          </w:p>
        </w:tc>
        <w:tc>
          <w:tcPr>
            <w:tcW w:w="1281" w:type="dxa"/>
          </w:tcPr>
          <w:p w:rsidR="00F557E4" w:rsidRDefault="00B810A1">
            <w:r>
              <w:t>шт.</w:t>
            </w:r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Подвесной мост</w:t>
            </w:r>
          </w:p>
        </w:tc>
        <w:tc>
          <w:tcPr>
            <w:tcW w:w="4678" w:type="dxa"/>
          </w:tcPr>
          <w:p w:rsidR="00F557E4" w:rsidRPr="00B810A1" w:rsidRDefault="00DA2D98" w:rsidP="000018E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Состоит из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половиц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выполненных из ламинир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ованной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размер 1000х180х18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в количестве </w:t>
            </w:r>
            <w:r w:rsidR="000018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креплённых между собой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подвешенны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цепях на перила из металла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покрытых порошковой краской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Общая длина моста 1500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высота 600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 половицами  имеется страховочный мост из ламинированной </w:t>
            </w:r>
            <w:proofErr w:type="spellStart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="00B810A1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 крепящейся к стальному каркасу из трубы диаметром 32 мм.</w:t>
            </w:r>
          </w:p>
        </w:tc>
        <w:tc>
          <w:tcPr>
            <w:tcW w:w="952" w:type="dxa"/>
          </w:tcPr>
          <w:p w:rsidR="00F557E4" w:rsidRDefault="00DF178C">
            <w:r>
              <w:t>2</w:t>
            </w:r>
          </w:p>
        </w:tc>
        <w:tc>
          <w:tcPr>
            <w:tcW w:w="1281" w:type="dxa"/>
          </w:tcPr>
          <w:p w:rsidR="00F557E4" w:rsidRDefault="00573A06" w:rsidP="00573A06">
            <w:r>
              <w:t>комплект</w:t>
            </w:r>
          </w:p>
        </w:tc>
      </w:tr>
      <w:tr w:rsidR="006170B7" w:rsidTr="005A70FD">
        <w:tc>
          <w:tcPr>
            <w:tcW w:w="534" w:type="dxa"/>
          </w:tcPr>
          <w:p w:rsidR="006170B7" w:rsidRPr="009C5D6A" w:rsidRDefault="006170B7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6170B7" w:rsidRDefault="00573A06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Прямой мост</w:t>
            </w:r>
          </w:p>
        </w:tc>
        <w:tc>
          <w:tcPr>
            <w:tcW w:w="4678" w:type="dxa"/>
          </w:tcPr>
          <w:p w:rsidR="006170B7" w:rsidRPr="00B810A1" w:rsidRDefault="00573A06" w:rsidP="00DA2D98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трубы диаметром 32 мм и 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полосы 40х4, (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металл имеет плавные радиусы и тщательную обработку швов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покрыт порошковой краской) и половиц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из ламинированной </w:t>
            </w:r>
            <w:proofErr w:type="spellStart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 мм. Общая длина моста 1500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ширина 1000</w:t>
            </w:r>
            <w:r w:rsidR="00DA2D9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D24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</w:tcPr>
          <w:p w:rsidR="006170B7" w:rsidRDefault="00DF178C">
            <w:r>
              <w:t>3</w:t>
            </w:r>
          </w:p>
        </w:tc>
        <w:tc>
          <w:tcPr>
            <w:tcW w:w="1281" w:type="dxa"/>
          </w:tcPr>
          <w:p w:rsidR="006170B7" w:rsidRDefault="006170B7">
            <w:r>
              <w:t>комплект</w:t>
            </w:r>
          </w:p>
        </w:tc>
      </w:tr>
      <w:tr w:rsidR="00DF178C" w:rsidTr="005A70FD">
        <w:tc>
          <w:tcPr>
            <w:tcW w:w="534" w:type="dxa"/>
          </w:tcPr>
          <w:p w:rsidR="00DF178C" w:rsidRPr="009C5D6A" w:rsidRDefault="00DF178C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DF178C" w:rsidRDefault="00DF178C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Дугообразный мост</w:t>
            </w:r>
          </w:p>
        </w:tc>
        <w:tc>
          <w:tcPr>
            <w:tcW w:w="4678" w:type="dxa"/>
          </w:tcPr>
          <w:p w:rsidR="00DF178C" w:rsidRPr="00AD2440" w:rsidRDefault="00DF178C" w:rsidP="00B1101A">
            <w:pPr>
              <w:snapToGrid w:val="0"/>
              <w:spacing w:line="20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Мост состоит из металлического сварного каркаса из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трубы диаметром 32 мм и полосы 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20х4, (металл имеет плавные радиусы и тщательную обработку швов,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и брусков из ламинированной </w:t>
            </w:r>
            <w:proofErr w:type="spellStart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размер 1000х100х24мм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72782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Общая длина моста 1500мм, ширина 1000мм.</w:t>
            </w:r>
            <w:r w:rsidR="00FB1E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Ограждение выполнено </w:t>
            </w:r>
            <w:r w:rsidR="00B110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щита из влагостойкой фанеры толщиной 18 мм, ограждение окрашено с нанесением рисунка</w:t>
            </w:r>
          </w:p>
        </w:tc>
        <w:tc>
          <w:tcPr>
            <w:tcW w:w="952" w:type="dxa"/>
          </w:tcPr>
          <w:p w:rsidR="00DF178C" w:rsidRDefault="00DF178C">
            <w:r>
              <w:t>4</w:t>
            </w:r>
          </w:p>
        </w:tc>
        <w:tc>
          <w:tcPr>
            <w:tcW w:w="1281" w:type="dxa"/>
          </w:tcPr>
          <w:p w:rsidR="00DF178C" w:rsidRDefault="00DF178C">
            <w:proofErr w:type="spellStart"/>
            <w:r>
              <w:t>шт</w:t>
            </w:r>
            <w:proofErr w:type="spellEnd"/>
          </w:p>
        </w:tc>
      </w:tr>
      <w:tr w:rsidR="00F557E4" w:rsidTr="005A70FD">
        <w:tc>
          <w:tcPr>
            <w:tcW w:w="534" w:type="dxa"/>
          </w:tcPr>
          <w:p w:rsidR="00F557E4" w:rsidRPr="009C5D6A" w:rsidRDefault="00F557E4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</w:tcPr>
          <w:p w:rsidR="00F557E4" w:rsidRDefault="00F557E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Перила лестницы</w:t>
            </w:r>
          </w:p>
        </w:tc>
        <w:tc>
          <w:tcPr>
            <w:tcW w:w="4678" w:type="dxa"/>
          </w:tcPr>
          <w:p w:rsidR="00F557E4" w:rsidRPr="00B810A1" w:rsidRDefault="00B810A1" w:rsidP="00FB3695">
            <w:pPr>
              <w:snapToGrid w:val="0"/>
              <w:spacing w:line="20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Выполнены влагостойкой фанеры толщиной </w:t>
            </w:r>
            <w:r w:rsidR="00953E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573A0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окрашены в красный цвет</w:t>
            </w:r>
            <w:r w:rsidR="005A70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желтый цвет</w:t>
            </w:r>
            <w:r w:rsidR="009F68C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комплекте </w:t>
            </w:r>
            <w:r w:rsidR="00FB3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шт. перил</w:t>
            </w:r>
          </w:p>
        </w:tc>
        <w:tc>
          <w:tcPr>
            <w:tcW w:w="952" w:type="dxa"/>
          </w:tcPr>
          <w:p w:rsidR="00F557E4" w:rsidRDefault="005A70FD">
            <w:r>
              <w:t>3</w:t>
            </w:r>
          </w:p>
        </w:tc>
        <w:tc>
          <w:tcPr>
            <w:tcW w:w="1281" w:type="dxa"/>
          </w:tcPr>
          <w:p w:rsidR="00F557E4" w:rsidRDefault="00B810A1">
            <w:bookmarkStart w:id="1" w:name="OLE_LINK44"/>
            <w:bookmarkStart w:id="2" w:name="OLE_LINK45"/>
            <w:bookmarkStart w:id="3" w:name="OLE_LINK46"/>
            <w:r>
              <w:t>комплект</w:t>
            </w:r>
            <w:bookmarkEnd w:id="1"/>
            <w:bookmarkEnd w:id="2"/>
            <w:bookmarkEnd w:id="3"/>
          </w:p>
        </w:tc>
      </w:tr>
      <w:tr w:rsidR="00FB3695" w:rsidTr="005A70FD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6170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Вертикальный шест со спиралью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B3695" w:rsidRDefault="00FB3695" w:rsidP="00C974A6"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Высота 2400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мм, диаметр спирали 750 мм.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="00C974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окрашенным в коричневый цвет, </w:t>
            </w:r>
            <w:r w:rsidR="00C974A6" w:rsidRPr="002031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974A6"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7918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высотой 2500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79187E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79187E">
            <w:proofErr w:type="spellStart"/>
            <w:r>
              <w:t>шт</w:t>
            </w:r>
            <w:proofErr w:type="spellEnd"/>
          </w:p>
        </w:tc>
      </w:tr>
      <w:tr w:rsidR="0079187E" w:rsidTr="005A70FD">
        <w:tc>
          <w:tcPr>
            <w:tcW w:w="534" w:type="dxa"/>
          </w:tcPr>
          <w:p w:rsidR="0079187E" w:rsidRPr="009C5D6A" w:rsidRDefault="0079187E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79187E" w:rsidRDefault="0079187E" w:rsidP="006170B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Шест лестница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79187E" w:rsidRPr="0091304F" w:rsidRDefault="0079187E" w:rsidP="0079187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Выполнен из металлической трубы диаметр 32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мм, имеет плавные радиусы и тщательную обработку швов, металл 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красный цвет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Ступени выполнены в виде кругов из фанеры толщиной 18 мм и окрашены в желтый и синий цвет.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Высота 2400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Крепится к двум клееным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брусьям 100х10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мм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высотой 2500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130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мм.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79187E" w:rsidRDefault="006C0F2A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79187E" w:rsidRDefault="006C0F2A">
            <w:proofErr w:type="spellStart"/>
            <w:r>
              <w:t>шт</w:t>
            </w:r>
            <w:proofErr w:type="spellEnd"/>
          </w:p>
        </w:tc>
      </w:tr>
      <w:tr w:rsidR="00FB3695" w:rsidTr="005A70FD"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Лаз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FB3695" w:rsidRDefault="00FB3695"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Лаз состоит из металлического сварного каркаса, из труб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 диаметром 32 мм и полосы 40х4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имеет плавные радиусы и тщательную обработку швов,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покрыт порошковой краской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синий цвет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из ламинированной </w:t>
            </w:r>
            <w:proofErr w:type="spellStart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антискользящей</w:t>
            </w:r>
            <w:proofErr w:type="spellEnd"/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фанеры, толщиной 24 мм, размером 1000х1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2F442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0х24 мм. Размеры лаза </w:t>
            </w:r>
            <w:r w:rsidRPr="00D073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1000х1200х1200(h)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FB3695" w:rsidRDefault="00FB3695">
            <w:r>
              <w:lastRenderedPageBreak/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FB3695" w:rsidRDefault="00FB3695">
            <w:bookmarkStart w:id="4" w:name="OLE_LINK38"/>
            <w:bookmarkStart w:id="5" w:name="OLE_LINK39"/>
            <w:bookmarkStart w:id="6" w:name="OLE_LINK40"/>
            <w:r>
              <w:t>комплект</w:t>
            </w:r>
            <w:bookmarkEnd w:id="4"/>
            <w:bookmarkEnd w:id="5"/>
            <w:bookmarkEnd w:id="6"/>
          </w:p>
        </w:tc>
      </w:tr>
      <w:tr w:rsidR="006C0F2A" w:rsidTr="006C0F2A">
        <w:trPr>
          <w:trHeight w:val="1124"/>
        </w:trPr>
        <w:tc>
          <w:tcPr>
            <w:tcW w:w="534" w:type="dxa"/>
          </w:tcPr>
          <w:p w:rsidR="006C0F2A" w:rsidRPr="009C5D6A" w:rsidRDefault="006C0F2A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6C0F2A" w:rsidRDefault="006C0F2A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Скалолаз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6C0F2A" w:rsidRPr="00D07329" w:rsidRDefault="006C0F2A" w:rsidP="0050074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Скалолаз состоит из щита 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 влагостойкой фанеры толщиной 18 мм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размер 1000х1000, с прорезями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окрашен в зеленый цвет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И стальной перемычки с </w:t>
            </w:r>
            <w:r w:rsidR="0050074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ручками</w:t>
            </w:r>
            <w:r w:rsidRPr="00B810A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Перемычка из трубы диаметром 32 мм. 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6C0F2A" w:rsidRDefault="006C0F2A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6C0F2A" w:rsidRDefault="006C0F2A">
            <w:proofErr w:type="spellStart"/>
            <w:r>
              <w:t>шт</w:t>
            </w:r>
            <w:proofErr w:type="spellEnd"/>
          </w:p>
        </w:tc>
      </w:tr>
      <w:tr w:rsidR="002D1852" w:rsidTr="005A70FD">
        <w:tc>
          <w:tcPr>
            <w:tcW w:w="534" w:type="dxa"/>
          </w:tcPr>
          <w:p w:rsidR="002D1852" w:rsidRPr="009C5D6A" w:rsidRDefault="002D1852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2D1852" w:rsidRDefault="002D1852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Труба наклонная из металлических колец</w:t>
            </w:r>
          </w:p>
        </w:tc>
        <w:tc>
          <w:tcPr>
            <w:tcW w:w="4678" w:type="dxa"/>
            <w:tcBorders>
              <w:right w:val="single" w:sz="4" w:space="0" w:color="auto"/>
            </w:tcBorders>
          </w:tcPr>
          <w:p w:rsidR="002D1852" w:rsidRPr="00D07329" w:rsidRDefault="002D1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Выполнена из металлических труб диаметром 32 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 мм, имеет плавные радиусы и тщательную обработку швов, металл покрыт порошковой краской. Высота 1900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диаметр трубы 770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93EB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мм, состоит из 6 колец.</w:t>
            </w:r>
          </w:p>
        </w:tc>
        <w:tc>
          <w:tcPr>
            <w:tcW w:w="952" w:type="dxa"/>
            <w:tcBorders>
              <w:left w:val="single" w:sz="4" w:space="0" w:color="auto"/>
              <w:right w:val="single" w:sz="4" w:space="0" w:color="auto"/>
            </w:tcBorders>
          </w:tcPr>
          <w:p w:rsidR="002D1852" w:rsidRDefault="006C0F2A">
            <w:r>
              <w:t>1</w:t>
            </w:r>
          </w:p>
        </w:tc>
        <w:tc>
          <w:tcPr>
            <w:tcW w:w="1281" w:type="dxa"/>
            <w:tcBorders>
              <w:left w:val="single" w:sz="4" w:space="0" w:color="auto"/>
            </w:tcBorders>
          </w:tcPr>
          <w:p w:rsidR="002D1852" w:rsidRDefault="006C0F2A">
            <w:proofErr w:type="spellStart"/>
            <w:r>
              <w:t>шт</w:t>
            </w:r>
            <w:proofErr w:type="spellEnd"/>
          </w:p>
        </w:tc>
      </w:tr>
      <w:tr w:rsidR="00FB3695" w:rsidTr="00FB1E83">
        <w:trPr>
          <w:trHeight w:val="557"/>
        </w:trPr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Габариты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ДхШхВ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6911" w:type="dxa"/>
            <w:gridSpan w:val="3"/>
          </w:tcPr>
          <w:p w:rsidR="00FB3695" w:rsidRDefault="00DB3E77" w:rsidP="00DB3E77">
            <w:r>
              <w:t>13240</w:t>
            </w:r>
            <w:r w:rsidR="00247742">
              <w:t>х</w:t>
            </w:r>
            <w:r>
              <w:t>10550х3</w:t>
            </w:r>
            <w:r w:rsidR="00247742">
              <w:t>500</w:t>
            </w:r>
          </w:p>
        </w:tc>
      </w:tr>
      <w:tr w:rsidR="00FB3695" w:rsidTr="002F4423">
        <w:trPr>
          <w:trHeight w:val="416"/>
        </w:trPr>
        <w:tc>
          <w:tcPr>
            <w:tcW w:w="534" w:type="dxa"/>
          </w:tcPr>
          <w:p w:rsidR="00FB3695" w:rsidRPr="009C5D6A" w:rsidRDefault="00FB3695" w:rsidP="00B76E52">
            <w:pPr>
              <w:pStyle w:val="a6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FB3695" w:rsidRPr="006260AD" w:rsidRDefault="00FB3695" w:rsidP="00B810A1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Зона безопасности</w:t>
            </w:r>
            <w:r w:rsidRPr="00785DE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 мм</w:t>
            </w:r>
            <w:r w:rsidRPr="006260A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911" w:type="dxa"/>
            <w:gridSpan w:val="3"/>
          </w:tcPr>
          <w:p w:rsidR="00FB3695" w:rsidRDefault="00DB3E77" w:rsidP="00DB3E77">
            <w:r>
              <w:t>16240</w:t>
            </w:r>
            <w:r w:rsidR="00247742">
              <w:t>х</w:t>
            </w:r>
            <w:r>
              <w:t>13550</w:t>
            </w:r>
          </w:p>
        </w:tc>
      </w:tr>
    </w:tbl>
    <w:p w:rsidR="002F4423" w:rsidRDefault="002F4423" w:rsidP="00197EB0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:rsidR="007D7184" w:rsidRPr="007B5EF5" w:rsidRDefault="007D7184" w:rsidP="007D71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Обработка изделий: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Кромки фанеры закруглены и шлифованы, окрашены. Для окраски элементов из влагостойкой фанеры применяется водно-дисперсионное покрытие, устойчивое к атмосферному и химическому воздействию. На фанерных элементах нанесено стилизованное изображение износостойкими красками на UV-принтере. Финишное покрытие - водно-дисперсионный лак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 добавлением биоцидной добавки НАНОСЕРЕБРО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7184" w:rsidRPr="007B5EF5" w:rsidRDefault="007D7184" w:rsidP="007D71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Изделия из металла имеют плавные радиусы закругления и тщательную обработку швов. Для покрытия изделий из стали используется экологически чистое, обладающее хорошей устойчивостью к старению в атмосферных условиях, стабильностью цвета антикоррозийное, выдерживающее широкий диапазон температур, двойное порошковое окрашивание.</w:t>
      </w:r>
    </w:p>
    <w:p w:rsidR="007D7184" w:rsidRPr="007B5EF5" w:rsidRDefault="007D7184" w:rsidP="007D71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В целях безопасности все отдельно выступающие детали и резьбовые соединения закрыты пластиковыми колпачками, края болтов закрыты пластиковыми заглушками.</w:t>
      </w:r>
    </w:p>
    <w:p w:rsidR="007D7184" w:rsidRPr="007B5EF5" w:rsidRDefault="007D7184" w:rsidP="007D7184">
      <w:pPr>
        <w:spacing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Закладные детали опорных стоек – двойное порошковое окрашивание.</w:t>
      </w:r>
    </w:p>
    <w:p w:rsidR="007D7184" w:rsidRPr="007B5EF5" w:rsidRDefault="007D7184" w:rsidP="007D71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>Соответствие стандартам: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Все изделия ТМ СКИФ спроектированы и изготовлены согласно национальному стандарту РФ, а именно ГОСТ Р52169-2012, ГОСТ Р52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168-2012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7D7184" w:rsidRPr="007B5EF5" w:rsidRDefault="007D7184" w:rsidP="007D71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Оборудование изготовлено по чертежам и техническим условиям изготовителя и соответствует требованиям ТР ЕАЭС 042/2017.</w:t>
      </w:r>
    </w:p>
    <w:p w:rsidR="007D7184" w:rsidRPr="007B5EF5" w:rsidRDefault="007D7184" w:rsidP="007D7184">
      <w:pPr>
        <w:ind w:firstLine="851"/>
        <w:contextualSpacing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Паспорт на изделие: </w:t>
      </w:r>
      <w:r w:rsidRPr="007B5EF5">
        <w:rPr>
          <w:rFonts w:ascii="Times New Roman" w:eastAsia="Times New Roman" w:hAnsi="Times New Roman" w:cs="Times New Roman"/>
          <w:bCs/>
          <w:sz w:val="20"/>
          <w:szCs w:val="20"/>
        </w:rPr>
        <w:t>на русском языке</w:t>
      </w:r>
      <w:r w:rsidRPr="007B5EF5">
        <w:rPr>
          <w:rFonts w:ascii="Times New Roman" w:eastAsia="Times New Roman" w:hAnsi="Times New Roman" w:cs="Times New Roman"/>
          <w:color w:val="000000"/>
          <w:sz w:val="20"/>
          <w:szCs w:val="20"/>
        </w:rPr>
        <w:t>, согласно ГОСТ Р 52301-2013, раздел 5.</w:t>
      </w:r>
    </w:p>
    <w:p w:rsidR="007D7184" w:rsidRPr="007B5EF5" w:rsidRDefault="007D7184" w:rsidP="007D7184">
      <w:pPr>
        <w:spacing w:after="0" w:line="200" w:lineRule="atLeast"/>
        <w:ind w:left="14" w:right="-108" w:firstLine="837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Гарантийный срок на изделия 12 месяцев</w:t>
      </w:r>
    </w:p>
    <w:p w:rsidR="007D7184" w:rsidRPr="007B5EF5" w:rsidRDefault="007D7184" w:rsidP="007D7184">
      <w:pPr>
        <w:spacing w:after="0"/>
        <w:ind w:left="142" w:firstLine="709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7B5EF5">
        <w:rPr>
          <w:rFonts w:ascii="Times New Roman" w:eastAsia="Times New Roman" w:hAnsi="Times New Roman" w:cs="Times New Roman"/>
          <w:b/>
          <w:bCs/>
          <w:sz w:val="20"/>
          <w:szCs w:val="20"/>
        </w:rPr>
        <w:t>Назначенный срок службы 10 лет.</w:t>
      </w:r>
    </w:p>
    <w:p w:rsidR="007175A8" w:rsidRDefault="007175A8" w:rsidP="007D7184">
      <w:pPr>
        <w:spacing w:line="200" w:lineRule="atLeast"/>
        <w:ind w:left="14" w:right="-108" w:firstLine="837"/>
        <w:contextualSpacing/>
        <w:jc w:val="both"/>
      </w:pPr>
    </w:p>
    <w:sectPr w:rsidR="007175A8" w:rsidSect="0071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AB01A5"/>
    <w:multiLevelType w:val="hybridMultilevel"/>
    <w:tmpl w:val="1B7CE0B0"/>
    <w:lvl w:ilvl="0" w:tplc="98100D4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7EB0"/>
    <w:rsid w:val="000018E5"/>
    <w:rsid w:val="00024C48"/>
    <w:rsid w:val="000320BA"/>
    <w:rsid w:val="00033E1E"/>
    <w:rsid w:val="000421DF"/>
    <w:rsid w:val="00124C10"/>
    <w:rsid w:val="00193625"/>
    <w:rsid w:val="00197EB0"/>
    <w:rsid w:val="001B7484"/>
    <w:rsid w:val="00247742"/>
    <w:rsid w:val="002610AA"/>
    <w:rsid w:val="002731F8"/>
    <w:rsid w:val="002D1852"/>
    <w:rsid w:val="002F4423"/>
    <w:rsid w:val="003665BD"/>
    <w:rsid w:val="003D5CCE"/>
    <w:rsid w:val="003D79EB"/>
    <w:rsid w:val="003F6769"/>
    <w:rsid w:val="0050074D"/>
    <w:rsid w:val="00541573"/>
    <w:rsid w:val="00544BB0"/>
    <w:rsid w:val="00573A06"/>
    <w:rsid w:val="005A70FD"/>
    <w:rsid w:val="005C1144"/>
    <w:rsid w:val="006170B7"/>
    <w:rsid w:val="00680280"/>
    <w:rsid w:val="006C0F2A"/>
    <w:rsid w:val="007175A8"/>
    <w:rsid w:val="0079187E"/>
    <w:rsid w:val="007D7184"/>
    <w:rsid w:val="00807095"/>
    <w:rsid w:val="00824BBC"/>
    <w:rsid w:val="00953E4F"/>
    <w:rsid w:val="00990253"/>
    <w:rsid w:val="009C5D6A"/>
    <w:rsid w:val="009F68CE"/>
    <w:rsid w:val="00A00717"/>
    <w:rsid w:val="00A447F6"/>
    <w:rsid w:val="00A643B2"/>
    <w:rsid w:val="00B1101A"/>
    <w:rsid w:val="00B76E52"/>
    <w:rsid w:val="00B810A1"/>
    <w:rsid w:val="00BB628F"/>
    <w:rsid w:val="00BC3B02"/>
    <w:rsid w:val="00C026A0"/>
    <w:rsid w:val="00C974A6"/>
    <w:rsid w:val="00CA4D61"/>
    <w:rsid w:val="00CD4114"/>
    <w:rsid w:val="00D55E20"/>
    <w:rsid w:val="00D80D41"/>
    <w:rsid w:val="00D820B8"/>
    <w:rsid w:val="00DA2D98"/>
    <w:rsid w:val="00DA4A43"/>
    <w:rsid w:val="00DB3E77"/>
    <w:rsid w:val="00DF178C"/>
    <w:rsid w:val="00EA7322"/>
    <w:rsid w:val="00F04591"/>
    <w:rsid w:val="00F51D3A"/>
    <w:rsid w:val="00F557E4"/>
    <w:rsid w:val="00F924F0"/>
    <w:rsid w:val="00FA6693"/>
    <w:rsid w:val="00FB1E83"/>
    <w:rsid w:val="00FB3695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08470"/>
  <w15:docId w15:val="{FD3C6BCF-D182-4B4F-8807-FEE2E9E1C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E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7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EB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C5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3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Rem-zess</dc:creator>
  <cp:keywords/>
  <dc:description/>
  <cp:lastModifiedBy>Пользователь Windows</cp:lastModifiedBy>
  <cp:revision>29</cp:revision>
  <cp:lastPrinted>2015-07-20T04:54:00Z</cp:lastPrinted>
  <dcterms:created xsi:type="dcterms:W3CDTF">2015-07-06T06:47:00Z</dcterms:created>
  <dcterms:modified xsi:type="dcterms:W3CDTF">2020-02-11T12:17:00Z</dcterms:modified>
</cp:coreProperties>
</file>