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197EB0" w:rsidRPr="00033E1E" w:rsidRDefault="00D3504F" w:rsidP="00D35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9D2AC4" w:rsidRPr="009D2A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90.16.01</w:t>
            </w:r>
            <w:r w:rsidR="009D2A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Полянка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D3504F" w:rsidP="00F904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1</w:t>
            </w:r>
          </w:p>
        </w:tc>
        <w:tc>
          <w:tcPr>
            <w:tcW w:w="4820" w:type="dxa"/>
            <w:vAlign w:val="center"/>
          </w:tcPr>
          <w:p w:rsidR="00D3504F" w:rsidRPr="00D3504F" w:rsidRDefault="00D3504F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504F">
              <w:rPr>
                <w:rFonts w:ascii="Arial" w:hAnsi="Arial" w:cs="Arial"/>
                <w:sz w:val="20"/>
                <w:szCs w:val="20"/>
              </w:rPr>
              <w:t>Декоративное ограждение «</w:t>
            </w:r>
            <w:r>
              <w:rPr>
                <w:rFonts w:ascii="Arial" w:hAnsi="Arial" w:cs="Arial"/>
                <w:sz w:val="20"/>
                <w:szCs w:val="20"/>
              </w:rPr>
              <w:t>Полянка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» с оформлением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лесную 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тематику выполнено в виде панели с волнообразным краем из единого листа влагостойкой окрашенной фанеры толщиной </w:t>
            </w:r>
            <w:r w:rsidR="004812B5">
              <w:rPr>
                <w:rFonts w:ascii="Arial" w:hAnsi="Arial" w:cs="Arial"/>
                <w:sz w:val="20"/>
                <w:szCs w:val="20"/>
              </w:rPr>
              <w:t>24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 мм.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Декоративные элементы выполнены в виде накладок из влагостойкой фанеры толщиной 1</w:t>
            </w:r>
            <w:r w:rsidR="00D3006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мм.</w:t>
            </w:r>
          </w:p>
          <w:p w:rsidR="003665BD" w:rsidRPr="00572991" w:rsidRDefault="003665BD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F9040E" w:rsidRDefault="00D3504F">
            <w:pPr>
              <w:rPr>
                <w:lang w:val="en-US"/>
              </w:rPr>
            </w:pPr>
            <w:proofErr w:type="spellStart"/>
            <w:r w:rsidRPr="00D3504F">
              <w:rPr>
                <w:lang w:val="en-US"/>
              </w:rPr>
              <w:t>секция</w:t>
            </w:r>
            <w:proofErr w:type="spellEnd"/>
            <w:r w:rsidRPr="00D3504F">
              <w:rPr>
                <w:lang w:val="en-US"/>
              </w:rPr>
              <w:t xml:space="preserve"> 1220х40х432</w:t>
            </w:r>
          </w:p>
        </w:tc>
      </w:tr>
    </w:tbl>
    <w:p w:rsidR="00EF4CA5" w:rsidRPr="007B5EF5" w:rsidRDefault="00EF4CA5" w:rsidP="00EF4C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CA5" w:rsidRPr="007B5EF5" w:rsidRDefault="00EF4CA5" w:rsidP="00EF4C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F4CA5" w:rsidRPr="007B5EF5" w:rsidRDefault="00EF4CA5" w:rsidP="00EF4C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F4CA5" w:rsidRPr="007B5EF5" w:rsidRDefault="00EF4CA5" w:rsidP="00EF4C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F4CA5" w:rsidRPr="007B5EF5" w:rsidRDefault="00EF4CA5" w:rsidP="00EF4CA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CA5" w:rsidRPr="007B5EF5" w:rsidRDefault="00EF4CA5" w:rsidP="00EF4CA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F4CA5" w:rsidRPr="007B5EF5" w:rsidRDefault="00EF4CA5" w:rsidP="00EF4CA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F4CA5" w:rsidRPr="007B5EF5" w:rsidRDefault="00EF4CA5" w:rsidP="00EF4CA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F4CA5" w:rsidRPr="00B1684E" w:rsidRDefault="00EF4CA5" w:rsidP="00EF4CA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301F"/>
    <w:rsid w:val="00197EB0"/>
    <w:rsid w:val="003665BD"/>
    <w:rsid w:val="003D67D5"/>
    <w:rsid w:val="00414956"/>
    <w:rsid w:val="004812B5"/>
    <w:rsid w:val="005D3C63"/>
    <w:rsid w:val="0065062B"/>
    <w:rsid w:val="00680280"/>
    <w:rsid w:val="006D016F"/>
    <w:rsid w:val="007175A8"/>
    <w:rsid w:val="009D2AC4"/>
    <w:rsid w:val="00A447F6"/>
    <w:rsid w:val="00AF343B"/>
    <w:rsid w:val="00BC7B9B"/>
    <w:rsid w:val="00CA6470"/>
    <w:rsid w:val="00D30061"/>
    <w:rsid w:val="00D3504F"/>
    <w:rsid w:val="00DA4A43"/>
    <w:rsid w:val="00E70EE7"/>
    <w:rsid w:val="00EE73F7"/>
    <w:rsid w:val="00EF4CA5"/>
    <w:rsid w:val="00F9040E"/>
    <w:rsid w:val="00F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086"/>
  <w15:docId w15:val="{69715E8B-9A6A-4CFD-8A11-E53925A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2020-02-13T09:11:00Z</dcterms:modified>
</cp:coreProperties>
</file>