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197EB0" w:rsidRPr="00033E1E" w:rsidRDefault="00D3504F" w:rsidP="002E0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832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90.14</w:t>
            </w:r>
            <w:bookmarkStart w:id="0" w:name="_GoBack"/>
            <w:bookmarkEnd w:id="0"/>
            <w:r w:rsidR="00832E11" w:rsidRPr="00832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 w:rsidR="00832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1E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Ограждение </w:t>
            </w:r>
            <w:r w:rsidR="002E04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D3504F" w:rsidP="002E04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 </w:t>
            </w:r>
            <w:r w:rsidR="002E0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vAlign w:val="center"/>
          </w:tcPr>
          <w:p w:rsidR="00D3504F" w:rsidRPr="00D3504F" w:rsidRDefault="00D3504F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504F">
              <w:rPr>
                <w:rFonts w:ascii="Arial" w:hAnsi="Arial" w:cs="Arial"/>
                <w:sz w:val="20"/>
                <w:szCs w:val="20"/>
              </w:rPr>
              <w:t>Декоративное ограждение «</w:t>
            </w:r>
            <w:r w:rsidR="002E0479">
              <w:rPr>
                <w:rFonts w:ascii="Arial" w:hAnsi="Arial" w:cs="Arial"/>
                <w:sz w:val="20"/>
                <w:szCs w:val="20"/>
              </w:rPr>
              <w:t>Космопорт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» с оформлением на </w:t>
            </w:r>
            <w:r w:rsidR="002E0479">
              <w:rPr>
                <w:rFonts w:ascii="Arial" w:hAnsi="Arial" w:cs="Arial"/>
                <w:sz w:val="20"/>
                <w:szCs w:val="20"/>
              </w:rPr>
              <w:t>космическую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504F">
              <w:rPr>
                <w:rFonts w:ascii="Arial" w:hAnsi="Arial" w:cs="Arial"/>
                <w:sz w:val="20"/>
                <w:szCs w:val="20"/>
              </w:rPr>
              <w:t>тематику</w:t>
            </w:r>
            <w:r w:rsidR="001C766A">
              <w:rPr>
                <w:rFonts w:ascii="Arial" w:hAnsi="Arial" w:cs="Arial"/>
                <w:sz w:val="20"/>
                <w:szCs w:val="20"/>
              </w:rPr>
              <w:t>. В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ыполнено в виде панели с волнообразным краем из единого листа влагостойкой окрашенной фанеры толщиной </w:t>
            </w:r>
            <w:r w:rsidR="004812B5">
              <w:rPr>
                <w:rFonts w:ascii="Arial" w:hAnsi="Arial" w:cs="Arial"/>
                <w:sz w:val="20"/>
                <w:szCs w:val="20"/>
              </w:rPr>
              <w:t>24</w:t>
            </w:r>
            <w:r w:rsidRPr="00D3504F">
              <w:rPr>
                <w:rFonts w:ascii="Arial" w:hAnsi="Arial" w:cs="Arial"/>
                <w:sz w:val="20"/>
                <w:szCs w:val="20"/>
              </w:rPr>
              <w:t xml:space="preserve"> мм.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66A">
              <w:rPr>
                <w:rFonts w:ascii="Arial" w:hAnsi="Arial" w:cs="Arial"/>
                <w:sz w:val="20"/>
                <w:szCs w:val="20"/>
              </w:rPr>
              <w:t xml:space="preserve">Ограждение окрашено в синий цвет,  на лицевом фасаде нанесен </w:t>
            </w:r>
            <w:proofErr w:type="spellStart"/>
            <w:r w:rsidR="001C766A">
              <w:rPr>
                <w:rFonts w:ascii="Arial" w:hAnsi="Arial" w:cs="Arial"/>
                <w:sz w:val="20"/>
                <w:szCs w:val="20"/>
              </w:rPr>
              <w:t>принт</w:t>
            </w:r>
            <w:proofErr w:type="spellEnd"/>
            <w:r w:rsidR="001C766A">
              <w:rPr>
                <w:rFonts w:ascii="Arial" w:hAnsi="Arial" w:cs="Arial"/>
                <w:sz w:val="20"/>
                <w:szCs w:val="20"/>
              </w:rPr>
              <w:t xml:space="preserve"> на космическую тему. Финишное покрытие- лак.</w:t>
            </w:r>
          </w:p>
          <w:p w:rsidR="003665BD" w:rsidRPr="00572991" w:rsidRDefault="003665BD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1C766A" w:rsidRDefault="00D3504F" w:rsidP="001C766A">
            <w:r w:rsidRPr="001C766A">
              <w:t>секция 1220х</w:t>
            </w:r>
            <w:r w:rsidR="001C766A">
              <w:t>24</w:t>
            </w:r>
            <w:r w:rsidRPr="001C766A">
              <w:t>х432</w:t>
            </w:r>
          </w:p>
        </w:tc>
      </w:tr>
    </w:tbl>
    <w:p w:rsidR="00720BEC" w:rsidRDefault="00720BEC" w:rsidP="00720B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20BEC" w:rsidRDefault="00720BEC" w:rsidP="00720B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20BEC" w:rsidRDefault="00720BEC" w:rsidP="00720B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20BEC" w:rsidRDefault="00720BEC" w:rsidP="00720BE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20BEC" w:rsidRDefault="00720BEC" w:rsidP="00720BE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20BEC" w:rsidRDefault="00720BEC" w:rsidP="00720BE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20BEC" w:rsidRDefault="00720BEC" w:rsidP="00720BEC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20BEC" w:rsidRDefault="00720BEC" w:rsidP="00720BE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20BEC" w:rsidRDefault="00720BEC" w:rsidP="00720BE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301F"/>
    <w:rsid w:val="00197EB0"/>
    <w:rsid w:val="001C766A"/>
    <w:rsid w:val="002E0479"/>
    <w:rsid w:val="003156CD"/>
    <w:rsid w:val="003665BD"/>
    <w:rsid w:val="003D67D5"/>
    <w:rsid w:val="00414956"/>
    <w:rsid w:val="004812B5"/>
    <w:rsid w:val="005D3C63"/>
    <w:rsid w:val="0065062B"/>
    <w:rsid w:val="00680280"/>
    <w:rsid w:val="006D016F"/>
    <w:rsid w:val="007175A8"/>
    <w:rsid w:val="00720BEC"/>
    <w:rsid w:val="00832E11"/>
    <w:rsid w:val="00A447F6"/>
    <w:rsid w:val="00AF343B"/>
    <w:rsid w:val="00B35D3F"/>
    <w:rsid w:val="00BC7B9B"/>
    <w:rsid w:val="00CA6470"/>
    <w:rsid w:val="00D30061"/>
    <w:rsid w:val="00D3504F"/>
    <w:rsid w:val="00DA4A43"/>
    <w:rsid w:val="00E70EE7"/>
    <w:rsid w:val="00EE73F7"/>
    <w:rsid w:val="00F9040E"/>
    <w:rsid w:val="00FA6693"/>
    <w:rsid w:val="00FF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D804"/>
  <w15:docId w15:val="{EC5223C4-13D6-4C4E-A869-8242203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cp:lastPrinted>2019-05-16T11:22:00Z</cp:lastPrinted>
  <dcterms:created xsi:type="dcterms:W3CDTF">2015-07-06T06:47:00Z</dcterms:created>
  <dcterms:modified xsi:type="dcterms:W3CDTF">2020-02-13T09:12:00Z</dcterms:modified>
</cp:coreProperties>
</file>