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114"/>
        <w:gridCol w:w="4499"/>
        <w:gridCol w:w="1155"/>
        <w:gridCol w:w="1281"/>
      </w:tblGrid>
      <w:tr w:rsidR="00197EB0" w:rsidTr="007D6F97">
        <w:tc>
          <w:tcPr>
            <w:tcW w:w="2636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129DC" w:rsidP="007D6F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1.15.06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Королевство</w:t>
            </w:r>
          </w:p>
        </w:tc>
      </w:tr>
      <w:tr w:rsidR="00197EB0" w:rsidTr="007D6F97">
        <w:tc>
          <w:tcPr>
            <w:tcW w:w="7135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1155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7D6F97">
        <w:tc>
          <w:tcPr>
            <w:tcW w:w="522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3665BD" w:rsidRPr="00572991" w:rsidRDefault="00B76E52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499" w:type="dxa"/>
            <w:vAlign w:val="center"/>
          </w:tcPr>
          <w:p w:rsidR="003665BD" w:rsidRPr="00572991" w:rsidRDefault="00EC2008" w:rsidP="00EC2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A7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высотой 2500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пол из ламинированной фанеры, с </w:t>
            </w:r>
            <w:proofErr w:type="spellStart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толщиной 18мм;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крыши, с декоративными арками из влаго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стойкой фанеры толщиной 18 мм,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шлифованы. Отметка пола башен от планировочной отм  площадки 900 мм, высота  башен 2730.</w:t>
            </w:r>
          </w:p>
        </w:tc>
        <w:tc>
          <w:tcPr>
            <w:tcW w:w="1155" w:type="dxa"/>
          </w:tcPr>
          <w:p w:rsidR="003665BD" w:rsidRPr="00197EB0" w:rsidRDefault="007D6F97">
            <w:r>
              <w:t>2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7D6F97">
        <w:tc>
          <w:tcPr>
            <w:tcW w:w="522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3665BD" w:rsidRPr="00FA6693" w:rsidRDefault="00B76E52" w:rsidP="00EC200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499" w:type="dxa"/>
          </w:tcPr>
          <w:p w:rsidR="003665BD" w:rsidRPr="001B5A21" w:rsidRDefault="00EC2008" w:rsidP="008B621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 трубы диаметром 27 мм. Размер горки в плане 540х1350х900(h)</w:t>
            </w:r>
          </w:p>
        </w:tc>
        <w:tc>
          <w:tcPr>
            <w:tcW w:w="1155" w:type="dxa"/>
          </w:tcPr>
          <w:p w:rsidR="003665BD" w:rsidRDefault="007D6F97">
            <w:r>
              <w:t>1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7D6F97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499" w:type="dxa"/>
          </w:tcPr>
          <w:p w:rsidR="001B396B" w:rsidRDefault="001B396B" w:rsidP="001B39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влагостойкой фанеры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1B396B" w:rsidRDefault="001B396B" w:rsidP="001B39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Один с отверстием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 в красный цвет. </w:t>
            </w:r>
          </w:p>
          <w:p w:rsidR="00197EB0" w:rsidRPr="00EC2008" w:rsidRDefault="001B396B" w:rsidP="001B39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Один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герб королевства.</w:t>
            </w:r>
          </w:p>
        </w:tc>
        <w:tc>
          <w:tcPr>
            <w:tcW w:w="1155" w:type="dxa"/>
          </w:tcPr>
          <w:p w:rsidR="00197EB0" w:rsidRDefault="001B396B" w:rsidP="007D6F97">
            <w:r>
              <w:t>1</w:t>
            </w:r>
          </w:p>
        </w:tc>
        <w:tc>
          <w:tcPr>
            <w:tcW w:w="1281" w:type="dxa"/>
          </w:tcPr>
          <w:p w:rsidR="00197EB0" w:rsidRDefault="001B396B">
            <w:r>
              <w:t>комплект</w:t>
            </w:r>
          </w:p>
        </w:tc>
      </w:tr>
      <w:tr w:rsidR="00197EB0" w:rsidTr="007D6F97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499" w:type="dxa"/>
          </w:tcPr>
          <w:p w:rsidR="00197EB0" w:rsidRPr="00EC2008" w:rsidRDefault="00EC2008" w:rsidP="00F053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32 мм и полосы 2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половиц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780х100х24мм. Общая длина моста 1500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780 мм.</w:t>
            </w:r>
          </w:p>
        </w:tc>
        <w:tc>
          <w:tcPr>
            <w:tcW w:w="1155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7D6F97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499" w:type="dxa"/>
          </w:tcPr>
          <w:p w:rsidR="00197EB0" w:rsidRPr="00EC2008" w:rsidRDefault="00F053AA" w:rsidP="008B62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1155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7D6F97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499" w:type="dxa"/>
          </w:tcPr>
          <w:p w:rsidR="00197EB0" w:rsidRPr="00EC2008" w:rsidRDefault="00EC2008" w:rsidP="00EC20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F05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1155" w:type="dxa"/>
          </w:tcPr>
          <w:p w:rsidR="00197EB0" w:rsidRDefault="00EC2008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7D6F97">
        <w:tc>
          <w:tcPr>
            <w:tcW w:w="522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0421DF" w:rsidRPr="00FA6693" w:rsidRDefault="00EC2008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моста </w:t>
            </w:r>
          </w:p>
        </w:tc>
        <w:tc>
          <w:tcPr>
            <w:tcW w:w="4499" w:type="dxa"/>
          </w:tcPr>
          <w:p w:rsidR="000421DF" w:rsidRPr="00EC2008" w:rsidRDefault="007D6F97" w:rsidP="001B39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05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Выполнено из влагостойкой фанеры толщиной 18 мм, окрашено,  нанесен рисунок в геральдической тематике. Габариты 1680х845х18 мм</w:t>
            </w:r>
          </w:p>
        </w:tc>
        <w:tc>
          <w:tcPr>
            <w:tcW w:w="1155" w:type="dxa"/>
          </w:tcPr>
          <w:p w:rsidR="000421DF" w:rsidRDefault="002610AA">
            <w:r>
              <w:t>1</w:t>
            </w:r>
          </w:p>
        </w:tc>
        <w:tc>
          <w:tcPr>
            <w:tcW w:w="1281" w:type="dxa"/>
          </w:tcPr>
          <w:p w:rsidR="000421DF" w:rsidRDefault="00EC2008">
            <w:r>
              <w:t>комплект</w:t>
            </w:r>
          </w:p>
        </w:tc>
      </w:tr>
      <w:tr w:rsidR="008C3DE3" w:rsidTr="007D6F97">
        <w:tc>
          <w:tcPr>
            <w:tcW w:w="522" w:type="dxa"/>
          </w:tcPr>
          <w:p w:rsidR="008C3DE3" w:rsidRPr="009C5D6A" w:rsidRDefault="008C3DE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8C3DE3" w:rsidRDefault="008C3DE3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499" w:type="dxa"/>
          </w:tcPr>
          <w:p w:rsidR="008C3DE3" w:rsidRPr="00EC2008" w:rsidRDefault="008C4162" w:rsidP="007C0D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из влагостойкой фанеры </w:t>
            </w:r>
            <w:r w:rsidR="008C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18 мм,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8C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х780, с </w:t>
            </w:r>
            <w:r w:rsidR="008C3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прорезями, окрашен в зеленый цвет. И стальной перемычки. Перемычка из трубы диаметром 32 мм, окрашена в красный цвет. </w:t>
            </w:r>
          </w:p>
        </w:tc>
        <w:tc>
          <w:tcPr>
            <w:tcW w:w="1155" w:type="dxa"/>
          </w:tcPr>
          <w:p w:rsidR="008C3DE3" w:rsidRDefault="008C3DE3">
            <w:r>
              <w:lastRenderedPageBreak/>
              <w:t>1</w:t>
            </w:r>
          </w:p>
        </w:tc>
        <w:tc>
          <w:tcPr>
            <w:tcW w:w="1281" w:type="dxa"/>
          </w:tcPr>
          <w:p w:rsidR="008C3DE3" w:rsidRDefault="008C3DE3">
            <w:r>
              <w:t>комплект</w:t>
            </w:r>
          </w:p>
        </w:tc>
      </w:tr>
      <w:tr w:rsidR="00B76E52" w:rsidTr="007D6F97">
        <w:tc>
          <w:tcPr>
            <w:tcW w:w="522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B76E52" w:rsidRDefault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Домик </w:t>
            </w:r>
          </w:p>
        </w:tc>
        <w:tc>
          <w:tcPr>
            <w:tcW w:w="4499" w:type="dxa"/>
          </w:tcPr>
          <w:p w:rsidR="00B76E52" w:rsidRPr="00EC2008" w:rsidRDefault="001B396B" w:rsidP="007D6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дугообразным мостом расположен домик. Домик выполнен из двух щитов 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1500х1030.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фанеры тщательно отшлифованы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фанера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окрашена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нанесением  рисунка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имитирующего герб королевства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(комплект -2 щита)</w:t>
            </w:r>
          </w:p>
        </w:tc>
        <w:tc>
          <w:tcPr>
            <w:tcW w:w="1155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EC2008">
            <w:r>
              <w:t>комплект</w:t>
            </w:r>
          </w:p>
        </w:tc>
      </w:tr>
      <w:tr w:rsidR="00033E1E" w:rsidTr="007D6F97">
        <w:tc>
          <w:tcPr>
            <w:tcW w:w="522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033E1E" w:rsidRPr="006260AD" w:rsidRDefault="00033E1E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35" w:type="dxa"/>
            <w:gridSpan w:val="3"/>
          </w:tcPr>
          <w:p w:rsidR="00033E1E" w:rsidRDefault="0098246C" w:rsidP="007D6F97">
            <w:r>
              <w:t>3</w:t>
            </w:r>
            <w:r w:rsidR="007D6F97">
              <w:t>10</w:t>
            </w:r>
            <w:r>
              <w:t>0х</w:t>
            </w:r>
            <w:r w:rsidR="007D6F97">
              <w:t>288</w:t>
            </w:r>
            <w:r>
              <w:t>0х2730</w:t>
            </w:r>
          </w:p>
        </w:tc>
      </w:tr>
      <w:tr w:rsidR="00033E1E" w:rsidTr="007D6F97">
        <w:tc>
          <w:tcPr>
            <w:tcW w:w="522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033E1E" w:rsidRPr="006260AD" w:rsidRDefault="00033E1E" w:rsidP="00EC20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  <w:gridSpan w:val="3"/>
          </w:tcPr>
          <w:p w:rsidR="00033E1E" w:rsidRDefault="007D6F97">
            <w:r>
              <w:t>6100х5880</w:t>
            </w:r>
          </w:p>
        </w:tc>
      </w:tr>
    </w:tbl>
    <w:p w:rsidR="008C4162" w:rsidRDefault="008C416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396B" w:rsidRDefault="001B396B" w:rsidP="001B396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29DC" w:rsidRPr="007B5EF5" w:rsidRDefault="009129DC" w:rsidP="009129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129DC" w:rsidRPr="007B5EF5" w:rsidRDefault="009129DC" w:rsidP="009129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129DC" w:rsidRPr="007B5EF5" w:rsidRDefault="009129DC" w:rsidP="009129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129DC" w:rsidRPr="007B5EF5" w:rsidRDefault="009129DC" w:rsidP="009129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129DC" w:rsidRPr="007B5EF5" w:rsidRDefault="009129DC" w:rsidP="009129D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129DC" w:rsidRPr="007B5EF5" w:rsidRDefault="009129DC" w:rsidP="009129D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129DC" w:rsidRPr="007B5EF5" w:rsidRDefault="009129DC" w:rsidP="009129D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129DC" w:rsidRPr="007B5EF5" w:rsidRDefault="009129DC" w:rsidP="009129D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129DC" w:rsidRPr="007B5EF5" w:rsidRDefault="009129DC" w:rsidP="009129D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9129DC" w:rsidRDefault="009129DC" w:rsidP="009129DC">
      <w:pPr>
        <w:spacing w:line="200" w:lineRule="atLeast"/>
        <w:ind w:left="14" w:right="-108" w:firstLine="837"/>
        <w:contextualSpacing/>
        <w:jc w:val="both"/>
      </w:pPr>
    </w:p>
    <w:p w:rsidR="007175A8" w:rsidRDefault="007175A8" w:rsidP="001B396B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5041"/>
    <w:rsid w:val="00033E1E"/>
    <w:rsid w:val="000421DF"/>
    <w:rsid w:val="00055C22"/>
    <w:rsid w:val="00197EB0"/>
    <w:rsid w:val="001B396B"/>
    <w:rsid w:val="002610AA"/>
    <w:rsid w:val="002848F6"/>
    <w:rsid w:val="003665BD"/>
    <w:rsid w:val="004025BF"/>
    <w:rsid w:val="004B554B"/>
    <w:rsid w:val="00541573"/>
    <w:rsid w:val="005A7E58"/>
    <w:rsid w:val="005C1144"/>
    <w:rsid w:val="00680280"/>
    <w:rsid w:val="007175A8"/>
    <w:rsid w:val="007C0D6E"/>
    <w:rsid w:val="007D6F97"/>
    <w:rsid w:val="008B6214"/>
    <w:rsid w:val="008C3DE3"/>
    <w:rsid w:val="008C4162"/>
    <w:rsid w:val="009129DC"/>
    <w:rsid w:val="00934101"/>
    <w:rsid w:val="0094608F"/>
    <w:rsid w:val="0098246C"/>
    <w:rsid w:val="009C5D6A"/>
    <w:rsid w:val="00A447F6"/>
    <w:rsid w:val="00B76E52"/>
    <w:rsid w:val="00C62EFF"/>
    <w:rsid w:val="00CD4114"/>
    <w:rsid w:val="00DA4A43"/>
    <w:rsid w:val="00EC2008"/>
    <w:rsid w:val="00F053AA"/>
    <w:rsid w:val="00F65B60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F13D"/>
  <w15:docId w15:val="{2E77135D-12D7-4F29-BD82-9345E21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2020-02-11T06:25:00Z</dcterms:modified>
</cp:coreProperties>
</file>