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20"/>
        <w:gridCol w:w="4567"/>
        <w:gridCol w:w="1115"/>
        <w:gridCol w:w="1241"/>
      </w:tblGrid>
      <w:tr w:rsidR="00197EB0" w:rsidTr="00C91449">
        <w:tc>
          <w:tcPr>
            <w:tcW w:w="264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3AABB32" wp14:editId="17DC3061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  <w:gridSpan w:val="3"/>
          </w:tcPr>
          <w:p w:rsidR="00C91449" w:rsidRDefault="00C9144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0F7EB9" w:rsidP="00C91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F7E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1.001.03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C914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Карапуз</w:t>
            </w:r>
          </w:p>
        </w:tc>
      </w:tr>
      <w:tr w:rsidR="00197EB0" w:rsidTr="00E12175">
        <w:tc>
          <w:tcPr>
            <w:tcW w:w="7215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1115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4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12175">
        <w:tc>
          <w:tcPr>
            <w:tcW w:w="528" w:type="dxa"/>
          </w:tcPr>
          <w:p w:rsidR="003665BD" w:rsidRPr="00C91449" w:rsidRDefault="003665BD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3665BD" w:rsidRPr="00572991" w:rsidRDefault="00C91449" w:rsidP="00C914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567" w:type="dxa"/>
            <w:vAlign w:val="center"/>
          </w:tcPr>
          <w:p w:rsidR="00C91449" w:rsidRPr="00C91449" w:rsidRDefault="00C91449" w:rsidP="00C91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C2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780х780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 без крыши, кромки фанеры тщательно шлифованы. </w:t>
            </w:r>
          </w:p>
          <w:p w:rsidR="003665BD" w:rsidRPr="00572991" w:rsidRDefault="00C91449" w:rsidP="00C91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башен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отм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мм</w:t>
            </w:r>
          </w:p>
        </w:tc>
        <w:tc>
          <w:tcPr>
            <w:tcW w:w="1115" w:type="dxa"/>
          </w:tcPr>
          <w:p w:rsidR="003665BD" w:rsidRPr="00197EB0" w:rsidRDefault="00C91449">
            <w:r>
              <w:t>2</w:t>
            </w:r>
          </w:p>
        </w:tc>
        <w:tc>
          <w:tcPr>
            <w:tcW w:w="124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E12175">
        <w:tc>
          <w:tcPr>
            <w:tcW w:w="528" w:type="dxa"/>
          </w:tcPr>
          <w:p w:rsidR="003665BD" w:rsidRPr="00C91449" w:rsidRDefault="003665BD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</w:tcPr>
          <w:p w:rsidR="003665BD" w:rsidRPr="00C91449" w:rsidRDefault="00C91449" w:rsidP="00C9144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h 750</w:t>
            </w:r>
          </w:p>
        </w:tc>
        <w:tc>
          <w:tcPr>
            <w:tcW w:w="4567" w:type="dxa"/>
          </w:tcPr>
          <w:p w:rsidR="003665BD" w:rsidRPr="001B5A21" w:rsidRDefault="00C91449" w:rsidP="000B02A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нержавеющей стали t 1,5 мм-цельного листа, борта выполнены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влагостойкой 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толщиной 24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</w:t>
            </w:r>
            <w:r w:rsidR="0077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ограждена стальной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из 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</w:t>
            </w:r>
            <w:r w:rsidR="000B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х750(h)</w:t>
            </w:r>
          </w:p>
        </w:tc>
        <w:tc>
          <w:tcPr>
            <w:tcW w:w="1115" w:type="dxa"/>
          </w:tcPr>
          <w:p w:rsidR="003665BD" w:rsidRDefault="003665BD">
            <w:r>
              <w:t>1</w:t>
            </w:r>
          </w:p>
        </w:tc>
        <w:tc>
          <w:tcPr>
            <w:tcW w:w="124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E12175">
        <w:tc>
          <w:tcPr>
            <w:tcW w:w="528" w:type="dxa"/>
          </w:tcPr>
          <w:p w:rsidR="00197EB0" w:rsidRPr="00C91449" w:rsidRDefault="00197EB0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</w:tcPr>
          <w:p w:rsidR="00197EB0" w:rsidRPr="00FA6693" w:rsidRDefault="00C914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567" w:type="dxa"/>
          </w:tcPr>
          <w:p w:rsidR="00197EB0" w:rsidRPr="00C91449" w:rsidRDefault="00C91449" w:rsidP="003D35EA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башни - сварная конструкция  из стальных  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 27 мм и профиля 15х15 мм, размер 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х450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цвет)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щит из влагостойкой фане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ры, толщиной 18 мм</w:t>
            </w:r>
            <w:r w:rsidR="007D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D3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  <w:r w:rsidR="007D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размерами 780х70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197EB0" w:rsidRDefault="00C91449" w:rsidP="00E12175">
            <w:r>
              <w:t>стальных</w:t>
            </w:r>
            <w:r w:rsidR="00E12175">
              <w:t>-</w:t>
            </w:r>
            <w:r>
              <w:t>2, щит</w:t>
            </w:r>
            <w:r w:rsidR="00E12175">
              <w:t>-</w:t>
            </w:r>
            <w:r>
              <w:t xml:space="preserve"> 1</w:t>
            </w:r>
          </w:p>
        </w:tc>
        <w:tc>
          <w:tcPr>
            <w:tcW w:w="124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E12175">
        <w:tc>
          <w:tcPr>
            <w:tcW w:w="528" w:type="dxa"/>
          </w:tcPr>
          <w:p w:rsidR="00197EB0" w:rsidRPr="00C91449" w:rsidRDefault="00197EB0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</w:tcPr>
          <w:p w:rsidR="00197EB0" w:rsidRPr="00FA6693" w:rsidRDefault="00C914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567" w:type="dxa"/>
          </w:tcPr>
          <w:p w:rsidR="00197EB0" w:rsidRPr="00C91449" w:rsidRDefault="00C91449" w:rsidP="009C5E3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каркаса из трубы диаметром</w:t>
            </w:r>
            <w:r w:rsidR="00E1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мм и полосы </w:t>
            </w:r>
            <w:r w:rsidR="0046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половиц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ламинированной антискользящей фанеры, размер 780х100х24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1115" w:type="dxa"/>
          </w:tcPr>
          <w:p w:rsidR="00197EB0" w:rsidRDefault="00FA6693">
            <w:r>
              <w:t>1</w:t>
            </w:r>
          </w:p>
        </w:tc>
        <w:tc>
          <w:tcPr>
            <w:tcW w:w="124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E12964" w:rsidTr="00E12175">
        <w:tc>
          <w:tcPr>
            <w:tcW w:w="528" w:type="dxa"/>
          </w:tcPr>
          <w:p w:rsidR="00E12964" w:rsidRPr="00C91449" w:rsidRDefault="00E12964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</w:tcPr>
          <w:p w:rsidR="00E12964" w:rsidRDefault="00E12964" w:rsidP="00BF74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</w:t>
            </w:r>
            <w:r w:rsidR="00BF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моста</w:t>
            </w:r>
          </w:p>
        </w:tc>
        <w:tc>
          <w:tcPr>
            <w:tcW w:w="4567" w:type="dxa"/>
          </w:tcPr>
          <w:p w:rsidR="00E12964" w:rsidRPr="00C91449" w:rsidRDefault="00E12964" w:rsidP="00E1217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моста - сварная конструкция из стальных 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 и профиля 15х15 мм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 (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9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Комплект- 2шт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E12964" w:rsidRDefault="00E12964">
            <w:r>
              <w:t xml:space="preserve">1 </w:t>
            </w:r>
          </w:p>
        </w:tc>
        <w:tc>
          <w:tcPr>
            <w:tcW w:w="1241" w:type="dxa"/>
          </w:tcPr>
          <w:p w:rsidR="00E12964" w:rsidRDefault="00E12964">
            <w:r>
              <w:t>комплект</w:t>
            </w:r>
          </w:p>
        </w:tc>
      </w:tr>
      <w:tr w:rsidR="00197EB0" w:rsidTr="00E12175">
        <w:tc>
          <w:tcPr>
            <w:tcW w:w="528" w:type="dxa"/>
          </w:tcPr>
          <w:p w:rsidR="00197EB0" w:rsidRPr="00C91449" w:rsidRDefault="00197EB0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</w:tcPr>
          <w:p w:rsidR="00197EB0" w:rsidRPr="00FA6693" w:rsidRDefault="00C91449" w:rsidP="00C914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мини </w:t>
            </w:r>
            <w:r w:rsidR="00E12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(750)</w:t>
            </w:r>
          </w:p>
        </w:tc>
        <w:tc>
          <w:tcPr>
            <w:tcW w:w="4567" w:type="dxa"/>
          </w:tcPr>
          <w:p w:rsidR="00197EB0" w:rsidRPr="00C91449" w:rsidRDefault="0044208B" w:rsidP="007728D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</w:t>
            </w:r>
            <w:r w:rsidR="000B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1115" w:type="dxa"/>
          </w:tcPr>
          <w:p w:rsidR="00197EB0" w:rsidRDefault="00FA6693">
            <w:r>
              <w:t>1</w:t>
            </w:r>
          </w:p>
        </w:tc>
        <w:tc>
          <w:tcPr>
            <w:tcW w:w="1241" w:type="dxa"/>
          </w:tcPr>
          <w:p w:rsidR="00197EB0" w:rsidRDefault="00E12175">
            <w:r>
              <w:t>комплект</w:t>
            </w:r>
          </w:p>
        </w:tc>
      </w:tr>
      <w:tr w:rsidR="00E12964" w:rsidTr="00E12175">
        <w:tc>
          <w:tcPr>
            <w:tcW w:w="528" w:type="dxa"/>
          </w:tcPr>
          <w:p w:rsidR="00E12964" w:rsidRPr="00C91449" w:rsidRDefault="00E12964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</w:tcPr>
          <w:p w:rsidR="00E12964" w:rsidRDefault="00E12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567" w:type="dxa"/>
          </w:tcPr>
          <w:p w:rsidR="00E12964" w:rsidRPr="00C91449" w:rsidRDefault="00E12964" w:rsidP="00E1217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9C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синий и красный цвет.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1115" w:type="dxa"/>
          </w:tcPr>
          <w:p w:rsidR="00E12964" w:rsidRDefault="00E12964">
            <w:r>
              <w:t xml:space="preserve">1 </w:t>
            </w:r>
          </w:p>
        </w:tc>
        <w:tc>
          <w:tcPr>
            <w:tcW w:w="1241" w:type="dxa"/>
          </w:tcPr>
          <w:p w:rsidR="00E12964" w:rsidRDefault="00E12964">
            <w:r>
              <w:t>комплект</w:t>
            </w:r>
          </w:p>
        </w:tc>
      </w:tr>
      <w:tr w:rsidR="00033E1E" w:rsidTr="00C91449">
        <w:tc>
          <w:tcPr>
            <w:tcW w:w="528" w:type="dxa"/>
          </w:tcPr>
          <w:p w:rsidR="00033E1E" w:rsidRPr="00C91449" w:rsidRDefault="00033E1E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</w:p>
        </w:tc>
        <w:tc>
          <w:tcPr>
            <w:tcW w:w="2120" w:type="dxa"/>
            <w:vAlign w:val="center"/>
          </w:tcPr>
          <w:p w:rsidR="00033E1E" w:rsidRPr="006260AD" w:rsidRDefault="00033E1E" w:rsidP="00C914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23" w:type="dxa"/>
            <w:gridSpan w:val="3"/>
          </w:tcPr>
          <w:p w:rsidR="00033E1E" w:rsidRPr="007728D6" w:rsidRDefault="007728D6" w:rsidP="000B02AD">
            <w:pPr>
              <w:rPr>
                <w:lang w:val="en-US"/>
              </w:rPr>
            </w:pPr>
            <w:r>
              <w:t>306</w:t>
            </w:r>
            <w:r w:rsidR="00E12175">
              <w:t>0х2</w:t>
            </w:r>
            <w:r w:rsidR="000B02AD">
              <w:t>76</w:t>
            </w:r>
            <w:r w:rsidR="00E12175">
              <w:t>0х1500</w:t>
            </w:r>
            <w:r>
              <w:t>(</w:t>
            </w:r>
            <w:r>
              <w:rPr>
                <w:lang w:val="en-US"/>
              </w:rPr>
              <w:t>h)</w:t>
            </w:r>
          </w:p>
        </w:tc>
      </w:tr>
      <w:bookmarkEnd w:id="0"/>
      <w:tr w:rsidR="00033E1E" w:rsidTr="00C91449">
        <w:tc>
          <w:tcPr>
            <w:tcW w:w="528" w:type="dxa"/>
          </w:tcPr>
          <w:p w:rsidR="00033E1E" w:rsidRPr="00C91449" w:rsidRDefault="00033E1E" w:rsidP="00C9144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033E1E" w:rsidRPr="006260AD" w:rsidRDefault="00033E1E" w:rsidP="00C914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gridSpan w:val="3"/>
          </w:tcPr>
          <w:p w:rsidR="00033E1E" w:rsidRDefault="007728D6" w:rsidP="000B02AD">
            <w:r>
              <w:rPr>
                <w:lang w:val="en-US"/>
              </w:rPr>
              <w:t>606</w:t>
            </w:r>
            <w:r w:rsidR="00E12175">
              <w:t>0х</w:t>
            </w:r>
            <w:r w:rsidR="000B02AD">
              <w:t>628</w:t>
            </w:r>
            <w:r w:rsidR="00E12175">
              <w:t>0</w:t>
            </w:r>
          </w:p>
        </w:tc>
      </w:tr>
    </w:tbl>
    <w:p w:rsidR="000F7EB9" w:rsidRPr="007B5EF5" w:rsidRDefault="000F7EB9" w:rsidP="000F7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F7EB9" w:rsidRPr="007B5EF5" w:rsidRDefault="000F7EB9" w:rsidP="000F7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F7EB9" w:rsidRPr="007B5EF5" w:rsidRDefault="000F7EB9" w:rsidP="000F7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F7EB9" w:rsidRPr="007B5EF5" w:rsidRDefault="000F7EB9" w:rsidP="000F7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F7EB9" w:rsidRPr="007B5EF5" w:rsidRDefault="000F7EB9" w:rsidP="000F7EB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F7EB9" w:rsidRPr="007B5EF5" w:rsidRDefault="000F7EB9" w:rsidP="000F7EB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F7EB9" w:rsidRPr="007B5EF5" w:rsidRDefault="000F7EB9" w:rsidP="000F7EB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F7EB9" w:rsidRPr="007B5EF5" w:rsidRDefault="000F7EB9" w:rsidP="000F7EB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F7EB9" w:rsidRPr="007B5EF5" w:rsidRDefault="000F7EB9" w:rsidP="000F7EB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21C2"/>
    <w:multiLevelType w:val="hybridMultilevel"/>
    <w:tmpl w:val="95FEBA78"/>
    <w:lvl w:ilvl="0" w:tplc="F99A192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02AD"/>
    <w:rsid w:val="000F7EB9"/>
    <w:rsid w:val="00197EB0"/>
    <w:rsid w:val="001C3F00"/>
    <w:rsid w:val="00251CE0"/>
    <w:rsid w:val="003665BD"/>
    <w:rsid w:val="003D35EA"/>
    <w:rsid w:val="0044208B"/>
    <w:rsid w:val="004649A6"/>
    <w:rsid w:val="004B7ED4"/>
    <w:rsid w:val="00680280"/>
    <w:rsid w:val="007175A8"/>
    <w:rsid w:val="007728D6"/>
    <w:rsid w:val="007D7DBF"/>
    <w:rsid w:val="008A0493"/>
    <w:rsid w:val="009C5E31"/>
    <w:rsid w:val="00A36DF4"/>
    <w:rsid w:val="00A447F6"/>
    <w:rsid w:val="00BF74F8"/>
    <w:rsid w:val="00C25EB6"/>
    <w:rsid w:val="00C91449"/>
    <w:rsid w:val="00D27971"/>
    <w:rsid w:val="00DA4A43"/>
    <w:rsid w:val="00E12175"/>
    <w:rsid w:val="00E12964"/>
    <w:rsid w:val="00E176FF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1906"/>
  <w15:docId w15:val="{5CA4EABE-F942-4F77-87E1-0694C8A0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20</cp:revision>
  <cp:lastPrinted>2015-07-16T11:34:00Z</cp:lastPrinted>
  <dcterms:created xsi:type="dcterms:W3CDTF">2015-07-06T06:47:00Z</dcterms:created>
  <dcterms:modified xsi:type="dcterms:W3CDTF">2020-07-14T12:03:00Z</dcterms:modified>
</cp:coreProperties>
</file>